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ascii="Times New Roman" w:hAnsi="黑体" w:eastAsia="黑体" w:cs="Times New Roman"/>
          <w:sz w:val="30"/>
          <w:szCs w:val="30"/>
        </w:rPr>
        <w:t>附件</w:t>
      </w:r>
      <w:r>
        <w:rPr>
          <w:rFonts w:hint="eastAsia" w:ascii="Times New Roman" w:hAnsi="黑体" w:eastAsia="黑体" w:cs="Times New Roman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</w:pPr>
      <w:bookmarkStart w:id="0" w:name="_GoBack"/>
      <w:bookmarkEnd w:id="0"/>
    </w:p>
    <w:p>
      <w:pPr>
        <w:tabs>
          <w:tab w:val="left" w:pos="6896"/>
        </w:tabs>
        <w:spacing w:line="600" w:lineRule="exact"/>
        <w:jc w:val="center"/>
        <w:rPr>
          <w:rFonts w:hint="eastAsia" w:ascii="方正小标宋简体" w:hAnsi="Times New Roman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44"/>
          <w:szCs w:val="44"/>
          <w:lang w:eastAsia="zh-CN"/>
        </w:rPr>
        <w:t>第一届“</w:t>
      </w: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44"/>
          <w:szCs w:val="44"/>
        </w:rPr>
        <w:t>安徽省乡村振兴青年先锋</w:t>
      </w: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44"/>
          <w:szCs w:val="44"/>
          <w:lang w:eastAsia="zh-CN"/>
        </w:rPr>
        <w:t>”</w:t>
      </w: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44"/>
          <w:szCs w:val="44"/>
        </w:rPr>
        <w:t>名单</w:t>
      </w:r>
    </w:p>
    <w:p>
      <w:pPr>
        <w:spacing w:line="600" w:lineRule="exact"/>
        <w:ind w:left="1280" w:hanging="1280" w:hangingChars="400"/>
        <w:jc w:val="center"/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（共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50人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）</w:t>
      </w:r>
    </w:p>
    <w:p>
      <w:pPr>
        <w:spacing w:line="600" w:lineRule="exact"/>
        <w:ind w:left="1280" w:hanging="1280" w:hangingChars="400"/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合肥（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程</w:t>
      </w:r>
      <w:r>
        <w:rPr>
          <w:rFonts w:hint="eastAsia" w:ascii="Times New Roman" w:hAnsi="仿宋" w:eastAsia="仿宋" w:cs="Times New Roman"/>
          <w:color w:val="000000"/>
          <w:sz w:val="32"/>
          <w:szCs w:val="32"/>
        </w:rPr>
        <w:t xml:space="preserve"> 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进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共青团合肥市委青年发展部四级主任科员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赵九梅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合肥巽风湖生态农业有限责任公司总经理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王义强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长丰县马郢乡村旅游合作社理事长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吴  斌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庐江县润生园电子商务有限公司副总经理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淮北（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张凯强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濉溪县四铺绿色家庭农场法人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李影影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淮北市影舞飞扬艺术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亳州（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李腾飞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亳州市润源堂药业有限责任公司总经理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焦  瑞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谯城区焦魁农机专业合作社农机维修服务部部长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闫  博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安徽中博农资电子商务有限公司法人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刘振华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安徽泓森高科林业股份有限公司副总经理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宿州（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朱若玉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灵璧县绿飨园现代农业有限公司总经理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黄清田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萧县青田家庭农场法人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杜振亚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安徽省萧研种业有限公司总经理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孙崇钦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砀山恒兴养殖有限公司总经理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蚌埠（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陈金山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蚌埠市怀远县双桥镇姚庄村党支部书记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熊光旭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安徽省绿康园农业发展有限公司总经理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潘文浩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蚌埠市朵朵鲜农业有限公司总经理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阜阳（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高甲甲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阜南县天亿工艺品有限公司总经理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夏祖权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安徽太平祥和文化产业发展有限公司副总经理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李健鹏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阜阳市乾丰茶业有限公司法人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王光晋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安徽省万果园农业科技发展有限公司总经理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淮南（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王  杰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安徽润航农业科技开发有限公司总经理、凤台县正祥农业科技发展有限公司总经理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孙成永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安徽楚缘生态农业有限公司总经理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滁州（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吴  杰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凤阳县商务局电商公共服务中心燃灯社区综合服务点、电商扶贫网点负责人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刘铭璇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安徽盛柳农业科技发展有限公司法人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张  默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明光市嘉卉生态旅游有限公司总经理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pacing w:val="-6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刘  柱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仿宋" w:eastAsia="仿宋" w:cs="Times New Roman"/>
          <w:color w:val="000000"/>
          <w:spacing w:val="-6"/>
          <w:sz w:val="32"/>
          <w:szCs w:val="32"/>
        </w:rPr>
        <w:t>定远县定城镇宫前村</w:t>
      </w:r>
      <w:r>
        <w:rPr>
          <w:rFonts w:ascii="Times New Roman" w:hAnsi="仿宋" w:eastAsia="仿宋" w:cs="Times New Roman"/>
          <w:color w:val="000000"/>
          <w:spacing w:val="-6"/>
          <w:sz w:val="32"/>
          <w:szCs w:val="32"/>
        </w:rPr>
        <w:t>宫树莲家庭农场负责人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六安（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李先辉</w:t>
      </w:r>
      <w:r>
        <w:rPr>
          <w:rFonts w:hint="eastAsia" w:ascii="Times New Roman" w:hAnsi="仿宋" w:eastAsia="仿宋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仿宋" w:eastAsia="仿宋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六安市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金寨先徽农副产品开发有限公司董事长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薛业静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霍邱县枫浩农业科技有限公司总经理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靳永宝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安徽靳尚贸易有限公司董事长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付道亮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霍邱县富民米业有限公司总经理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马鞍山（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80" w:hanging="1280" w:hangingChars="400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马  丽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安徽林海园林绿化股份有限公司总经理</w:t>
      </w:r>
      <w:r>
        <w:rPr>
          <w:rFonts w:hint="eastAsia" w:ascii="Times New Roman" w:hAnsi="仿宋" w:eastAsia="仿宋" w:cs="Times New Roman"/>
          <w:color w:val="000000"/>
          <w:sz w:val="32"/>
          <w:szCs w:val="32"/>
        </w:rPr>
        <w:t>、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安徽林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7" w:leftChars="608" w:firstLine="320" w:firstLineChars="100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海旅游发展有限公司总经理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刘  帆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含山县丰华供销合作社有限公司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芜湖 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汪  玮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芜湖青弋江种业有限公司总经理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陈源源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芜湖市湾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沚区六郎镇乐萄桃家庭农场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孙世超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安徽超鲜生农业开发有限公司总经理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宣城（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汪晓辉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绩溪县金绿源生态养殖专业合作社理事长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李  超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安徽泾县紫星宣纸工艺品有限公司总经理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戴文祥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安徽堆草堆农业科技开发有限公司总经理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铜陵（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黄义灯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安徽省铜陵新梦想农牧科技有限公司总经理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方慧娟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枞阳县生态徽农电子商务有限公司总经理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池州（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刘明心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安徽尔岛农业发展有限公司总经理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聂张松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池州市华茂茶业有限公司总经理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安庆（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徐小旭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安徽省金河湾生态农业有限公司总经理、桐城市吕亭镇金河村党支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  <w:t>部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方  红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安徽红方工艺品有限公司总经理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>王六月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 怀宁县久爱水稻种植专业合作社负责人、怀宁县平山镇高泽村党支部委员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汪  乾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安徽本心农业开发股份有限公司董事长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黄山（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熊  伟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黄山市鑫黄山特产有限公司总经理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仿宋" w:eastAsia="仿宋" w:cs="Times New Roman"/>
          <w:color w:val="000000"/>
          <w:sz w:val="32"/>
          <w:szCs w:val="32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李诗涵 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>黟县黟山石墨茶业有限公司总经理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80" w:hanging="1280" w:hangingChars="400"/>
        <w:textAlignment w:val="auto"/>
        <w:rPr>
          <w:rFonts w:hint="eastAsia" w:ascii="Times New Roman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吴  双 </w:t>
      </w:r>
      <w:r>
        <w:rPr>
          <w:rFonts w:hint="eastAsia" w:ascii="Times New Roman" w:hAnsi="仿宋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仿宋" w:eastAsia="仿宋" w:cs="Times New Roman"/>
          <w:color w:val="000000"/>
          <w:sz w:val="32"/>
          <w:szCs w:val="32"/>
        </w:rPr>
        <w:t xml:space="preserve"> 吴笑梅大师工作室文创设计师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B5FEC"/>
    <w:rsid w:val="02500B36"/>
    <w:rsid w:val="05046495"/>
    <w:rsid w:val="07085318"/>
    <w:rsid w:val="08AF7B37"/>
    <w:rsid w:val="090B5FEC"/>
    <w:rsid w:val="16A04511"/>
    <w:rsid w:val="19F45010"/>
    <w:rsid w:val="1A97747E"/>
    <w:rsid w:val="289416B7"/>
    <w:rsid w:val="295117DD"/>
    <w:rsid w:val="29A80DE3"/>
    <w:rsid w:val="2D7A1F23"/>
    <w:rsid w:val="30F8357F"/>
    <w:rsid w:val="3C263A5B"/>
    <w:rsid w:val="3E86510A"/>
    <w:rsid w:val="3F6F2B1B"/>
    <w:rsid w:val="4B837B02"/>
    <w:rsid w:val="4D721C09"/>
    <w:rsid w:val="6C981E02"/>
    <w:rsid w:val="768F329E"/>
    <w:rsid w:val="7700747B"/>
    <w:rsid w:val="7BB04CA7"/>
    <w:rsid w:val="7DCF379E"/>
    <w:rsid w:val="7E51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2021-08-23T09:29:00Z</dcterms:created>
  <dc:creator>徐怀玉</dc:creator>
  <cp:lastModifiedBy>徐怀玉</cp:lastModifiedBy>
  <cp:lastPrinted>2021-08-24T03:32:00Z</cp:lastPrinted>
  <dcterms:modified xsi:type="dcterms:W3CDTF">2021-08-30T01:26:19Z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26ABFE7B10F747CB8A9CBBDDEE2A3F9B</vt:lpwstr>
  </property>
</Properties>
</file>